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F0" w:rsidRDefault="00E216C8" w:rsidP="00D5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  <w:r w:rsidR="00C10558" w:rsidRPr="00D5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00E" w:rsidRDefault="0063500E" w:rsidP="0063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профсоюзной организации Авиастроительного и </w:t>
      </w:r>
    </w:p>
    <w:p w:rsidR="00C10558" w:rsidRPr="00D546F0" w:rsidRDefault="0063500E" w:rsidP="0063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Ново-Савиновского районов г. Казани</w:t>
      </w:r>
      <w:r w:rsidR="00C10558" w:rsidRPr="00D546F0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D546F0" w:rsidRPr="005B24D5" w:rsidRDefault="00D546F0" w:rsidP="00D5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558" w:rsidRPr="00D546F0" w:rsidRDefault="00C10558" w:rsidP="009F7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>В 2018 году в отраслевое Соглашение на 2017-2019 годы внесены изменения и дополнения, которые зарегистрированы в Министерстве труда, занятости и социальной защиты 26 декабря 2018 года № 217/1.</w:t>
      </w:r>
    </w:p>
    <w:p w:rsidR="00C10558" w:rsidRPr="00D546F0" w:rsidRDefault="00C10558" w:rsidP="00D546F0">
      <w:pPr>
        <w:tabs>
          <w:tab w:val="left" w:pos="98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</w:rPr>
        <w:t>Во всех муниципальных районах заключены, и действуют территориальные Соглашения на 2017-2019гг., прошедшие уведомительную регистрацию в Министерстве труда, занятости и социальной защиты. 75 процентов территориальных Соглашений являются трехсторонними. Соглашения, подписанные тремя сторонами, включая председателя исполнительного комитета муниципального района придают соглашению большую значимость и гарантированность реализации. Из 47 территориальных Соглашений в 26 установлены дополнительные льготы для работников образования за счет средств муниципального бюджета.</w:t>
      </w:r>
    </w:p>
    <w:p w:rsidR="00C10558" w:rsidRPr="00D546F0" w:rsidRDefault="00C10558" w:rsidP="00D546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bookmarkStart w:id="0" w:name="_Hlk536192191"/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итогам колдоговорной</w:t>
      </w:r>
      <w:r w:rsidR="009F7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кампании 2018 года во всех</w:t>
      </w: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F7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131 </w:t>
      </w: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 профсоюзных организациях</w:t>
      </w:r>
      <w:r w:rsidR="009F7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работников образования Авиастроительного и Ново-Савиновского ра</w:t>
      </w:r>
      <w:r w:rsidR="00C43CC3">
        <w:rPr>
          <w:rFonts w:ascii="Times New Roman" w:eastAsia="Calibri" w:hAnsi="Times New Roman" w:cs="Times New Roman"/>
          <w:sz w:val="28"/>
          <w:szCs w:val="28"/>
          <w:lang w:eastAsia="ar-SA"/>
        </w:rPr>
        <w:t>йонов</w:t>
      </w:r>
      <w:r w:rsidR="009F7D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Казани</w:t>
      </w: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заключены коллективные договоры, которые прошли уведомительную регистрацию в муниципальных органах по труду. Действие коллективных дого</w:t>
      </w:r>
      <w:r w:rsidR="000D2276">
        <w:rPr>
          <w:rFonts w:ascii="Times New Roman" w:eastAsia="Calibri" w:hAnsi="Times New Roman" w:cs="Times New Roman"/>
          <w:sz w:val="28"/>
          <w:szCs w:val="28"/>
          <w:lang w:eastAsia="ar-SA"/>
        </w:rPr>
        <w:t>воров распространяется на 8932</w:t>
      </w:r>
      <w:r w:rsidR="00C43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работников образования и </w:t>
      </w:r>
      <w:r w:rsidR="000D2276">
        <w:rPr>
          <w:rFonts w:ascii="Times New Roman" w:eastAsia="Calibri" w:hAnsi="Times New Roman" w:cs="Times New Roman"/>
          <w:sz w:val="28"/>
          <w:szCs w:val="28"/>
          <w:lang w:eastAsia="ar-SA"/>
        </w:rPr>
        <w:t>8721</w:t>
      </w: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членов профсоюза</w:t>
      </w:r>
      <w:r w:rsidR="00DF2A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Авиастроительного и Ново-Савиновского районов Казани</w:t>
      </w:r>
      <w:r w:rsidRPr="00D546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bookmarkEnd w:id="0"/>
    <w:p w:rsidR="002A53FC" w:rsidRDefault="00C10558" w:rsidP="00D5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В 2018 году в рамках социального партнерства </w:t>
      </w:r>
      <w:r w:rsidR="007376E8">
        <w:rPr>
          <w:rFonts w:ascii="Times New Roman" w:eastAsia="Calibri" w:hAnsi="Times New Roman" w:cs="Times New Roman"/>
          <w:sz w:val="28"/>
          <w:szCs w:val="28"/>
        </w:rPr>
        <w:t>развиваются</w:t>
      </w: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 социальные проекты и программы. Программа льготного обеспечения работников образования санаторно-курортными путевками за счет средств республиканского бюджета, реализуется 15 лет, в 2018 году </w:t>
      </w:r>
      <w:r w:rsidR="00E7070B" w:rsidRPr="00D546F0">
        <w:rPr>
          <w:rFonts w:ascii="Times New Roman" w:eastAsia="Calibri" w:hAnsi="Times New Roman" w:cs="Times New Roman"/>
          <w:sz w:val="28"/>
          <w:szCs w:val="28"/>
        </w:rPr>
        <w:t>работники образования</w:t>
      </w:r>
      <w:r w:rsidR="00E70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70B" w:rsidRPr="00D546F0">
        <w:rPr>
          <w:rFonts w:ascii="Times New Roman" w:eastAsia="Calibri" w:hAnsi="Times New Roman" w:cs="Times New Roman"/>
          <w:sz w:val="28"/>
          <w:szCs w:val="28"/>
        </w:rPr>
        <w:t>-</w:t>
      </w:r>
      <w:r w:rsidR="00E70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70B" w:rsidRPr="00D546F0">
        <w:rPr>
          <w:rFonts w:ascii="Times New Roman" w:eastAsia="Calibri" w:hAnsi="Times New Roman" w:cs="Times New Roman"/>
          <w:sz w:val="28"/>
          <w:szCs w:val="28"/>
        </w:rPr>
        <w:t xml:space="preserve">члены профсоюза </w:t>
      </w:r>
      <w:r w:rsidR="00E7070B">
        <w:rPr>
          <w:rFonts w:ascii="Times New Roman" w:eastAsia="Calibri" w:hAnsi="Times New Roman" w:cs="Times New Roman"/>
          <w:sz w:val="28"/>
          <w:szCs w:val="28"/>
        </w:rPr>
        <w:t xml:space="preserve">Авиастроительного и Ново-Савиновского </w:t>
      </w:r>
      <w:r w:rsidR="007F7BEA" w:rsidRPr="00D546F0"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="00D7586A">
        <w:rPr>
          <w:rFonts w:ascii="Times New Roman" w:eastAsia="Calibri" w:hAnsi="Times New Roman" w:cs="Times New Roman"/>
          <w:sz w:val="28"/>
          <w:szCs w:val="28"/>
        </w:rPr>
        <w:t>298 путевок.</w:t>
      </w:r>
    </w:p>
    <w:p w:rsidR="00C10558" w:rsidRPr="00D546F0" w:rsidRDefault="00C10558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13 лет успешно </w:t>
      </w:r>
      <w:r w:rsidRPr="00D546F0">
        <w:rPr>
          <w:rFonts w:ascii="Times New Roman" w:hAnsi="Times New Roman" w:cs="Times New Roman"/>
          <w:sz w:val="28"/>
          <w:szCs w:val="28"/>
        </w:rPr>
        <w:t xml:space="preserve">реализуется Программа негосударственного пенсионного обеспечения работников бюджетной сферы Республики Татарстан. На протяжении 10 лет работники образования, после выхода на пенсию и оставления рабочего места получают доплаты из негосударственного пенсионного фонда. </w:t>
      </w:r>
      <w:r w:rsidR="00AA1522">
        <w:rPr>
          <w:rFonts w:ascii="Times New Roman" w:hAnsi="Times New Roman" w:cs="Times New Roman"/>
          <w:sz w:val="28"/>
          <w:szCs w:val="28"/>
        </w:rPr>
        <w:t>Так, в</w:t>
      </w:r>
      <w:r w:rsidRPr="00D546F0">
        <w:rPr>
          <w:rFonts w:ascii="Times New Roman" w:hAnsi="Times New Roman" w:cs="Times New Roman"/>
          <w:sz w:val="28"/>
          <w:szCs w:val="28"/>
        </w:rPr>
        <w:t xml:space="preserve"> программе участвуют </w:t>
      </w:r>
      <w:r w:rsidR="00B6781F">
        <w:rPr>
          <w:rFonts w:ascii="Times New Roman" w:hAnsi="Times New Roman" w:cs="Times New Roman"/>
          <w:sz w:val="28"/>
          <w:szCs w:val="28"/>
        </w:rPr>
        <w:t>364 работника</w:t>
      </w:r>
      <w:r w:rsidRPr="00D546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6781F">
        <w:rPr>
          <w:rFonts w:ascii="Times New Roman" w:hAnsi="Times New Roman" w:cs="Times New Roman"/>
          <w:sz w:val="28"/>
          <w:szCs w:val="28"/>
        </w:rPr>
        <w:t>Авиастроительного и Ново-Савиновского районов Казани.</w:t>
      </w:r>
    </w:p>
    <w:p w:rsidR="00C10558" w:rsidRPr="00D546F0" w:rsidRDefault="00CE73C3" w:rsidP="00D5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был реализован</w:t>
      </w:r>
      <w:r w:rsidR="00C10558" w:rsidRPr="00D546F0">
        <w:rPr>
          <w:rFonts w:ascii="Times New Roman" w:hAnsi="Times New Roman" w:cs="Times New Roman"/>
          <w:sz w:val="28"/>
          <w:szCs w:val="28"/>
        </w:rPr>
        <w:t xml:space="preserve"> </w:t>
      </w:r>
      <w:r w:rsidR="00070904">
        <w:rPr>
          <w:rFonts w:ascii="Times New Roman" w:hAnsi="Times New Roman" w:cs="Times New Roman"/>
          <w:sz w:val="28"/>
          <w:szCs w:val="28"/>
        </w:rPr>
        <w:t>социальный проект</w:t>
      </w:r>
      <w:r w:rsidR="00C10558" w:rsidRPr="00D546F0">
        <w:rPr>
          <w:rFonts w:ascii="Times New Roman" w:hAnsi="Times New Roman" w:cs="Times New Roman"/>
          <w:sz w:val="28"/>
          <w:szCs w:val="28"/>
        </w:rPr>
        <w:t xml:space="preserve"> «За здоровьем в Крым!» Республиканского комитета профсоюза.  В санатории «Прибой» г. Евпатории оздоровилось </w:t>
      </w:r>
      <w:r w:rsidR="00337573">
        <w:rPr>
          <w:rFonts w:ascii="Times New Roman" w:hAnsi="Times New Roman" w:cs="Times New Roman"/>
          <w:sz w:val="28"/>
          <w:szCs w:val="28"/>
        </w:rPr>
        <w:t>27 работников</w:t>
      </w:r>
      <w:r w:rsidR="00C10558" w:rsidRPr="00D546F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21B62">
        <w:rPr>
          <w:rFonts w:ascii="Times New Roman" w:hAnsi="Times New Roman" w:cs="Times New Roman"/>
          <w:sz w:val="28"/>
          <w:szCs w:val="28"/>
        </w:rPr>
        <w:t xml:space="preserve"> Авиастроительного и Ново-Савиновского районов Казани</w:t>
      </w:r>
      <w:r w:rsidR="00C10558" w:rsidRPr="00D546F0">
        <w:rPr>
          <w:rFonts w:ascii="Times New Roman" w:hAnsi="Times New Roman" w:cs="Times New Roman"/>
          <w:sz w:val="28"/>
          <w:szCs w:val="28"/>
        </w:rPr>
        <w:t>,</w:t>
      </w:r>
      <w:r w:rsidR="00C10558" w:rsidRPr="00D546F0">
        <w:rPr>
          <w:rFonts w:ascii="Times New Roman" w:hAnsi="Times New Roman" w:cs="Times New Roman"/>
        </w:rPr>
        <w:t xml:space="preserve"> </w:t>
      </w:r>
      <w:r w:rsidR="00C10558" w:rsidRPr="00D546F0">
        <w:rPr>
          <w:rFonts w:ascii="Times New Roman" w:hAnsi="Times New Roman" w:cs="Times New Roman"/>
          <w:sz w:val="28"/>
          <w:szCs w:val="28"/>
        </w:rPr>
        <w:t xml:space="preserve">при стоимости проживания 1200 рублей в сутки, и бесплатном проезде в автобусе и льготном авиаперелете. </w:t>
      </w:r>
    </w:p>
    <w:p w:rsidR="00C10558" w:rsidRPr="00D546F0" w:rsidRDefault="00C10558" w:rsidP="00D5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 xml:space="preserve">В рамках проекта «За здоровьем в Крым» предусмотрен и семейный отдых. Семьи наших работников отдохнули в пансионате «Красный мак» города Алушта. Членам профсоюза и их семьям была компенсирована часть средств, затраченных на отдых, из профсоюзного бюджета. В пансионате «Красный мак» отдохнули </w:t>
      </w:r>
      <w:r w:rsidR="00C17420">
        <w:rPr>
          <w:rFonts w:ascii="Times New Roman" w:hAnsi="Times New Roman" w:cs="Times New Roman"/>
          <w:sz w:val="28"/>
          <w:szCs w:val="28"/>
        </w:rPr>
        <w:t>26</w:t>
      </w:r>
      <w:r w:rsidRPr="00D546F0">
        <w:rPr>
          <w:rFonts w:ascii="Times New Roman" w:hAnsi="Times New Roman" w:cs="Times New Roman"/>
          <w:sz w:val="28"/>
          <w:szCs w:val="28"/>
        </w:rPr>
        <w:t xml:space="preserve"> работников образования и членов их семей. </w:t>
      </w:r>
    </w:p>
    <w:p w:rsidR="00C10558" w:rsidRPr="00D546F0" w:rsidRDefault="00C10558" w:rsidP="00D5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6F0">
        <w:rPr>
          <w:rFonts w:ascii="Times New Roman" w:hAnsi="Times New Roman" w:cs="Times New Roman"/>
          <w:sz w:val="28"/>
          <w:szCs w:val="28"/>
        </w:rPr>
        <w:lastRenderedPageBreak/>
        <w:t>Рескомом</w:t>
      </w:r>
      <w:proofErr w:type="spellEnd"/>
      <w:r w:rsidRPr="00D546F0">
        <w:rPr>
          <w:rFonts w:ascii="Times New Roman" w:hAnsi="Times New Roman" w:cs="Times New Roman"/>
          <w:sz w:val="28"/>
          <w:szCs w:val="28"/>
        </w:rPr>
        <w:t xml:space="preserve"> Профсоюза второй год реализуется проект «Льготное потребительское кредитование для работников образования через ПАО</w:t>
      </w:r>
      <w:r w:rsidR="00100C62">
        <w:rPr>
          <w:rFonts w:ascii="Times New Roman" w:hAnsi="Times New Roman" w:cs="Times New Roman"/>
          <w:sz w:val="28"/>
          <w:szCs w:val="28"/>
        </w:rPr>
        <w:t xml:space="preserve"> «АК Барс банк». В 2018 году 11</w:t>
      </w:r>
      <w:r w:rsidR="00D872D7">
        <w:rPr>
          <w:rFonts w:ascii="Times New Roman" w:hAnsi="Times New Roman" w:cs="Times New Roman"/>
          <w:sz w:val="28"/>
          <w:szCs w:val="28"/>
        </w:rPr>
        <w:t xml:space="preserve"> работников образования-членов</w:t>
      </w:r>
      <w:r w:rsidRPr="00D546F0">
        <w:rPr>
          <w:rFonts w:ascii="Times New Roman" w:hAnsi="Times New Roman" w:cs="Times New Roman"/>
          <w:sz w:val="28"/>
          <w:szCs w:val="28"/>
        </w:rPr>
        <w:t xml:space="preserve"> профсоюза п</w:t>
      </w:r>
      <w:r w:rsidR="00100C62">
        <w:rPr>
          <w:rFonts w:ascii="Times New Roman" w:hAnsi="Times New Roman" w:cs="Times New Roman"/>
          <w:sz w:val="28"/>
          <w:szCs w:val="28"/>
        </w:rPr>
        <w:t xml:space="preserve">олучили кредит на сумму более 1 </w:t>
      </w:r>
      <w:proofErr w:type="spellStart"/>
      <w:proofErr w:type="gramStart"/>
      <w:r w:rsidRPr="00D546F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D546F0">
        <w:rPr>
          <w:rFonts w:ascii="Times New Roman" w:hAnsi="Times New Roman" w:cs="Times New Roman"/>
          <w:sz w:val="28"/>
          <w:szCs w:val="28"/>
        </w:rPr>
        <w:t>. Для молодых педагогов кредит выдавался по</w:t>
      </w:r>
      <w:r w:rsidR="009F32F7">
        <w:rPr>
          <w:rFonts w:ascii="Times New Roman" w:hAnsi="Times New Roman" w:cs="Times New Roman"/>
          <w:sz w:val="28"/>
          <w:szCs w:val="28"/>
        </w:rPr>
        <w:t>д</w:t>
      </w:r>
      <w:r w:rsidRPr="00D546F0">
        <w:rPr>
          <w:rFonts w:ascii="Times New Roman" w:hAnsi="Times New Roman" w:cs="Times New Roman"/>
          <w:sz w:val="28"/>
          <w:szCs w:val="28"/>
        </w:rPr>
        <w:t xml:space="preserve"> 7% годовых. </w:t>
      </w:r>
    </w:p>
    <w:p w:rsidR="00C10558" w:rsidRPr="00D546F0" w:rsidRDefault="00C10558" w:rsidP="00D54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По итогам 2018 года все работники </w:t>
      </w:r>
      <w:r w:rsidR="009F32F7">
        <w:rPr>
          <w:rFonts w:ascii="Times New Roman" w:eastAsia="Calibri" w:hAnsi="Times New Roman" w:cs="Times New Roman"/>
          <w:sz w:val="28"/>
          <w:szCs w:val="28"/>
        </w:rPr>
        <w:t xml:space="preserve">Авиастроительного и Ново-Савиновского районов г. Казани </w:t>
      </w:r>
      <w:r w:rsidRPr="00D546F0">
        <w:rPr>
          <w:rFonts w:ascii="Times New Roman" w:eastAsia="Calibri" w:hAnsi="Times New Roman" w:cs="Times New Roman"/>
          <w:sz w:val="28"/>
          <w:szCs w:val="28"/>
        </w:rPr>
        <w:t>в полном объеме воспользовались льготами, предусмотренными Федеральным законом «Об образовании в Российской Федерации», отраслевым и территориальными соглашениями, коллективными договорами.</w:t>
      </w:r>
    </w:p>
    <w:p w:rsidR="00C10558" w:rsidRPr="00D546F0" w:rsidRDefault="00C10558" w:rsidP="00D54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>Так, в 2018 году в соответствии с отраслевым соглашением - оплачиваемыми свободными днями по социально значимы</w:t>
      </w:r>
      <w:r w:rsidR="00382B1F">
        <w:rPr>
          <w:rFonts w:ascii="Times New Roman" w:eastAsia="Calibri" w:hAnsi="Times New Roman" w:cs="Times New Roman"/>
          <w:sz w:val="28"/>
          <w:szCs w:val="28"/>
          <w:lang w:eastAsia="ru-RU"/>
        </w:rPr>
        <w:t>м причинам воспользовались 2160</w:t>
      </w: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образования.</w:t>
      </w:r>
    </w:p>
    <w:p w:rsidR="00C10558" w:rsidRPr="00D546F0" w:rsidRDefault="00C10558" w:rsidP="00D54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>Полностью оплачиваемый «</w:t>
      </w:r>
      <w:r w:rsidR="00382B1F">
        <w:rPr>
          <w:rFonts w:ascii="Times New Roman" w:eastAsia="Calibri" w:hAnsi="Times New Roman" w:cs="Times New Roman"/>
          <w:sz w:val="28"/>
          <w:szCs w:val="28"/>
          <w:lang w:eastAsia="ru-RU"/>
        </w:rPr>
        <w:t>мамин день» предоставлялся 1213</w:t>
      </w: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работницам образования, имеющим детей в возрасте до 16 лет.</w:t>
      </w:r>
    </w:p>
    <w:p w:rsidR="00C10558" w:rsidRPr="00D546F0" w:rsidRDefault="00C10558" w:rsidP="00D54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>Получили материальное вознаграждение в размере тарифной ставки, при увольнении в связи с пенсионным возрастом при о</w:t>
      </w:r>
      <w:r w:rsidR="00382B1F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ставлении рабочего места – 121 работник.</w:t>
      </w:r>
    </w:p>
    <w:p w:rsidR="00C10558" w:rsidRPr="00D546F0" w:rsidRDefault="00C10558" w:rsidP="00D546F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>3 дня дополнительно к отпуску за работу в течение года без больничного</w:t>
      </w:r>
      <w:r w:rsidR="00382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листа предоставлено 3015 </w:t>
      </w: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работникам образования.</w:t>
      </w:r>
    </w:p>
    <w:p w:rsidR="00C10558" w:rsidRPr="00D546F0" w:rsidRDefault="00382B1F" w:rsidP="00D546F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0558"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10558"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воспользовались правом на дополнительный отпуск сроком до одного года.  </w:t>
      </w:r>
    </w:p>
    <w:p w:rsidR="00C10558" w:rsidRPr="00D546F0" w:rsidRDefault="00C10558" w:rsidP="00D546F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>Доплату за вредные условия труда согласно отрасл</w:t>
      </w:r>
      <w:r w:rsidR="00031E75">
        <w:rPr>
          <w:rFonts w:ascii="Times New Roman" w:eastAsia="Calibri" w:hAnsi="Times New Roman" w:cs="Times New Roman"/>
          <w:sz w:val="28"/>
          <w:szCs w:val="28"/>
          <w:lang w:eastAsia="ru-RU"/>
        </w:rPr>
        <w:t>евому соглашению получали 1123</w:t>
      </w: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031E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 </w:t>
      </w:r>
    </w:p>
    <w:p w:rsidR="00C10558" w:rsidRPr="00D546F0" w:rsidRDefault="00C10558" w:rsidP="00D546F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Дополнительный отпуск за работу с вредными условиями труда - более </w:t>
      </w:r>
      <w:r w:rsidR="00031E75">
        <w:rPr>
          <w:rFonts w:ascii="Times New Roman" w:eastAsia="Calibri" w:hAnsi="Times New Roman" w:cs="Times New Roman"/>
          <w:sz w:val="28"/>
          <w:szCs w:val="28"/>
          <w:lang w:eastAsia="ru-RU"/>
        </w:rPr>
        <w:t>200</w:t>
      </w:r>
      <w:r w:rsidRPr="00D54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C10558" w:rsidRPr="00D546F0" w:rsidRDefault="00C10558" w:rsidP="00D546F0">
      <w:pPr>
        <w:tabs>
          <w:tab w:val="left" w:pos="98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</w:rPr>
        <w:t>При проведении педагогической аттестации льготами в соответствии с отраслевым соглашени</w:t>
      </w:r>
      <w:r w:rsidR="00031E75">
        <w:rPr>
          <w:rFonts w:ascii="Times New Roman" w:eastAsia="Calibri" w:hAnsi="Times New Roman" w:cs="Times New Roman"/>
          <w:sz w:val="28"/>
          <w:szCs w:val="28"/>
        </w:rPr>
        <w:t>ем в 2018 году воспользовались 605</w:t>
      </w: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 человек, из них:  </w:t>
      </w:r>
    </w:p>
    <w:p w:rsidR="00C10558" w:rsidRPr="00D546F0" w:rsidRDefault="00C10558" w:rsidP="00D546F0">
      <w:pPr>
        <w:tabs>
          <w:tab w:val="left" w:pos="98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E75">
        <w:rPr>
          <w:rFonts w:ascii="Times New Roman" w:eastAsia="Calibri" w:hAnsi="Times New Roman" w:cs="Times New Roman"/>
          <w:sz w:val="28"/>
          <w:szCs w:val="28"/>
        </w:rPr>
        <w:t>585</w:t>
      </w:r>
      <w:r w:rsidRPr="00D546F0">
        <w:rPr>
          <w:rFonts w:ascii="Times New Roman" w:eastAsia="Calibri" w:hAnsi="Times New Roman" w:cs="Times New Roman"/>
          <w:sz w:val="28"/>
          <w:szCs w:val="28"/>
        </w:rPr>
        <w:t xml:space="preserve"> человек - применение упрощенных форм профессиональной экспертизы при прохождении аттестации на первую или высшую квалификационную категорию; </w:t>
      </w:r>
    </w:p>
    <w:p w:rsidR="00C10558" w:rsidRPr="00D546F0" w:rsidRDefault="00031E75" w:rsidP="00D546F0">
      <w:pPr>
        <w:tabs>
          <w:tab w:val="left" w:pos="98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человек</w:t>
      </w:r>
      <w:r w:rsidR="00C10558" w:rsidRPr="00D546F0">
        <w:rPr>
          <w:rFonts w:ascii="Times New Roman" w:eastAsia="Calibri" w:hAnsi="Times New Roman" w:cs="Times New Roman"/>
          <w:sz w:val="28"/>
          <w:szCs w:val="28"/>
        </w:rPr>
        <w:t xml:space="preserve"> - льготы по установлению уровня оплаты труда во взаимосвязи с имеющейся квалификационной категорией; </w:t>
      </w:r>
    </w:p>
    <w:p w:rsidR="00C10558" w:rsidRPr="00D546F0" w:rsidRDefault="00031E75" w:rsidP="00D546F0">
      <w:pPr>
        <w:tabs>
          <w:tab w:val="left" w:pos="98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10558" w:rsidRPr="00D546F0">
        <w:rPr>
          <w:rFonts w:ascii="Times New Roman" w:eastAsia="Calibri" w:hAnsi="Times New Roman" w:cs="Times New Roman"/>
          <w:sz w:val="28"/>
          <w:szCs w:val="28"/>
        </w:rPr>
        <w:t xml:space="preserve"> человека - сохранили уровень оплаты труда, установленный им по ранее имевшейся квалификационной категории на срок не более года со дня возобновления трудовой деятельности (выхода из отпуска) в случае, если срок действия категории истек в период нахождения в отпуске по уходу за ребенком, в период длительной потери трудоспособности, срок истек перед наступлением пенсионного возраста).</w:t>
      </w:r>
    </w:p>
    <w:p w:rsidR="00C10558" w:rsidRPr="00D546F0" w:rsidRDefault="00C10558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 xml:space="preserve">Работа с молодыми педагогами приоритетное направление в деятельности </w:t>
      </w:r>
      <w:r w:rsidR="00493964">
        <w:rPr>
          <w:rFonts w:ascii="Times New Roman" w:hAnsi="Times New Roman" w:cs="Times New Roman"/>
          <w:sz w:val="28"/>
          <w:szCs w:val="28"/>
        </w:rPr>
        <w:t>Территориальной профсоюзной организации работников образования и науки Авиастроительного и Ново-Савиновского районов Казани.</w:t>
      </w:r>
    </w:p>
    <w:p w:rsidR="002F353A" w:rsidRDefault="00C10558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 xml:space="preserve">Активно работает Совет молодых педагогов </w:t>
      </w:r>
      <w:r w:rsidR="002F353A">
        <w:rPr>
          <w:rFonts w:ascii="Times New Roman" w:hAnsi="Times New Roman" w:cs="Times New Roman"/>
          <w:sz w:val="28"/>
          <w:szCs w:val="28"/>
        </w:rPr>
        <w:t>Авиастроительного и Ново-Савиновского районов Казани.</w:t>
      </w:r>
    </w:p>
    <w:p w:rsidR="00C10558" w:rsidRPr="00D546F0" w:rsidRDefault="00C10558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lastRenderedPageBreak/>
        <w:t xml:space="preserve">Совет молодых педагогов при непосредственном участии </w:t>
      </w:r>
      <w:r w:rsidR="002F353A">
        <w:rPr>
          <w:rFonts w:ascii="Times New Roman" w:hAnsi="Times New Roman" w:cs="Times New Roman"/>
          <w:sz w:val="28"/>
          <w:szCs w:val="28"/>
        </w:rPr>
        <w:t xml:space="preserve">районной профсоюзной организации </w:t>
      </w:r>
      <w:r w:rsidRPr="00D546F0">
        <w:rPr>
          <w:rFonts w:ascii="Times New Roman" w:hAnsi="Times New Roman" w:cs="Times New Roman"/>
          <w:sz w:val="28"/>
          <w:szCs w:val="28"/>
        </w:rPr>
        <w:t>активно становится интегратором комплекса мер, направленных на профессиональное развитие молодых педагогов республики.</w:t>
      </w:r>
    </w:p>
    <w:p w:rsidR="00DA71F6" w:rsidRDefault="00C10558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>Проведе</w:t>
      </w:r>
      <w:r w:rsidR="003353FA">
        <w:rPr>
          <w:rFonts w:ascii="Times New Roman" w:hAnsi="Times New Roman" w:cs="Times New Roman"/>
          <w:sz w:val="28"/>
          <w:szCs w:val="28"/>
        </w:rPr>
        <w:t>н двух</w:t>
      </w:r>
      <w:r w:rsidR="00E8746D">
        <w:rPr>
          <w:rFonts w:ascii="Times New Roman" w:hAnsi="Times New Roman" w:cs="Times New Roman"/>
          <w:sz w:val="28"/>
          <w:szCs w:val="28"/>
        </w:rPr>
        <w:t>дневный Форум молодых педагогов Авиастроительного и Ново-Савиновского районов г. Казани</w:t>
      </w:r>
      <w:r w:rsidRPr="00D546F0">
        <w:rPr>
          <w:rFonts w:ascii="Times New Roman" w:hAnsi="Times New Roman" w:cs="Times New Roman"/>
          <w:sz w:val="28"/>
          <w:szCs w:val="28"/>
        </w:rPr>
        <w:t xml:space="preserve"> </w:t>
      </w:r>
      <w:r w:rsidR="00DA71F6">
        <w:rPr>
          <w:rFonts w:ascii="Times New Roman" w:hAnsi="Times New Roman" w:cs="Times New Roman"/>
          <w:sz w:val="28"/>
          <w:szCs w:val="28"/>
        </w:rPr>
        <w:t xml:space="preserve">«Новое поколение» </w:t>
      </w:r>
      <w:r w:rsidRPr="00D546F0">
        <w:rPr>
          <w:rFonts w:ascii="Times New Roman" w:hAnsi="Times New Roman" w:cs="Times New Roman"/>
          <w:sz w:val="28"/>
          <w:szCs w:val="28"/>
        </w:rPr>
        <w:t>с мастер-классами и открытыми уроками победителей и п</w:t>
      </w:r>
      <w:r w:rsidR="00DA71F6">
        <w:rPr>
          <w:rFonts w:ascii="Times New Roman" w:hAnsi="Times New Roman" w:cs="Times New Roman"/>
          <w:sz w:val="28"/>
          <w:szCs w:val="28"/>
        </w:rPr>
        <w:t>ризеров конкурса «Учитель года».</w:t>
      </w:r>
    </w:p>
    <w:p w:rsidR="00C10558" w:rsidRPr="00D546F0" w:rsidRDefault="00FF6BAE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="00C10558" w:rsidRPr="00D546F0">
        <w:rPr>
          <w:rFonts w:ascii="Times New Roman" w:hAnsi="Times New Roman" w:cs="Times New Roman"/>
          <w:sz w:val="28"/>
          <w:szCs w:val="28"/>
        </w:rPr>
        <w:t xml:space="preserve"> молодых педагогов были инициированы и реализованы различные социально-образовательные проекты, направленные на повышения уровня профессиональной, методической и правовой культуры молодых педагогов, выявление и решение социально-экономических проблем молодых педагогов, создание конструктивного диалога с органами власти. </w:t>
      </w:r>
    </w:p>
    <w:p w:rsidR="00C10558" w:rsidRPr="00D546F0" w:rsidRDefault="00C10558" w:rsidP="00D54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>Ежегодно прези</w:t>
      </w:r>
      <w:r w:rsidR="00FF6BAE">
        <w:rPr>
          <w:rFonts w:ascii="Times New Roman" w:hAnsi="Times New Roman" w:cs="Times New Roman"/>
          <w:sz w:val="28"/>
          <w:szCs w:val="28"/>
        </w:rPr>
        <w:t>диум Совета молодых педагогов</w:t>
      </w:r>
      <w:r w:rsidRPr="00D546F0">
        <w:rPr>
          <w:rFonts w:ascii="Times New Roman" w:hAnsi="Times New Roman" w:cs="Times New Roman"/>
          <w:sz w:val="28"/>
          <w:szCs w:val="28"/>
        </w:rPr>
        <w:t xml:space="preserve"> </w:t>
      </w:r>
      <w:r w:rsidR="00FF6BAE">
        <w:rPr>
          <w:rFonts w:ascii="Times New Roman" w:hAnsi="Times New Roman" w:cs="Times New Roman"/>
          <w:sz w:val="28"/>
          <w:szCs w:val="28"/>
        </w:rPr>
        <w:t>участвует</w:t>
      </w:r>
      <w:r w:rsidRPr="00D546F0">
        <w:rPr>
          <w:rFonts w:ascii="Times New Roman" w:hAnsi="Times New Roman" w:cs="Times New Roman"/>
          <w:sz w:val="28"/>
          <w:szCs w:val="28"/>
        </w:rPr>
        <w:t xml:space="preserve"> в Межрегиональном Ф</w:t>
      </w:r>
      <w:r w:rsidR="00FF6BAE">
        <w:rPr>
          <w:rFonts w:ascii="Times New Roman" w:hAnsi="Times New Roman" w:cs="Times New Roman"/>
          <w:sz w:val="28"/>
          <w:szCs w:val="28"/>
        </w:rPr>
        <w:t>оруме молодых педагогов «Таир».</w:t>
      </w:r>
    </w:p>
    <w:p w:rsidR="00D07210" w:rsidRPr="00CC3712" w:rsidRDefault="006B0D0A" w:rsidP="00D5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</w:t>
      </w:r>
      <w:r w:rsidR="00152FC0" w:rsidRPr="00D546F0">
        <w:rPr>
          <w:rFonts w:ascii="Times New Roman" w:eastAsia="Calibri" w:hAnsi="Times New Roman" w:cs="Times New Roman"/>
          <w:sz w:val="28"/>
          <w:szCs w:val="28"/>
        </w:rPr>
        <w:t xml:space="preserve"> молодых педагого</w:t>
      </w:r>
      <w:r>
        <w:rPr>
          <w:rFonts w:ascii="Times New Roman" w:eastAsia="Calibri" w:hAnsi="Times New Roman" w:cs="Times New Roman"/>
          <w:sz w:val="28"/>
          <w:szCs w:val="28"/>
        </w:rPr>
        <w:t>в являе</w:t>
      </w:r>
      <w:r w:rsidR="00152FC0" w:rsidRPr="00D546F0">
        <w:rPr>
          <w:rFonts w:ascii="Times New Roman" w:eastAsia="Calibri" w:hAnsi="Times New Roman" w:cs="Times New Roman"/>
          <w:sz w:val="28"/>
          <w:szCs w:val="28"/>
        </w:rPr>
        <w:t xml:space="preserve">тся социальным институтом, гарантирующим социальную мобильность, причем как горизонтальную в плане повышения мастерства, так и вертикальную в плане повышения социального статуса. Молодым </w:t>
      </w:r>
      <w:r w:rsidR="00152FC0" w:rsidRPr="00CC3712">
        <w:rPr>
          <w:rFonts w:ascii="Times New Roman" w:eastAsia="Calibri" w:hAnsi="Times New Roman" w:cs="Times New Roman"/>
          <w:sz w:val="28"/>
          <w:szCs w:val="28"/>
        </w:rPr>
        <w:t xml:space="preserve">интересна информационная работа – именно там особенно ярко могут проявиться их творческие способности и техническая подкованность. </w:t>
      </w:r>
    </w:p>
    <w:p w:rsidR="00CC3712" w:rsidRPr="00CC3712" w:rsidRDefault="00CC3712" w:rsidP="00D5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205" w:rsidRDefault="00121205" w:rsidP="00CC37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121205" w:rsidSect="00312515">
      <w:footerReference w:type="default" r:id="rId6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C8" w:rsidRDefault="00EB3EC8" w:rsidP="00D546F0">
      <w:pPr>
        <w:spacing w:after="0" w:line="240" w:lineRule="auto"/>
      </w:pPr>
      <w:r>
        <w:separator/>
      </w:r>
    </w:p>
  </w:endnote>
  <w:endnote w:type="continuationSeparator" w:id="0">
    <w:p w:rsidR="00EB3EC8" w:rsidRDefault="00EB3EC8" w:rsidP="00D5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844353"/>
      <w:docPartObj>
        <w:docPartGallery w:val="Page Numbers (Bottom of Page)"/>
        <w:docPartUnique/>
      </w:docPartObj>
    </w:sdtPr>
    <w:sdtEndPr/>
    <w:sdtContent>
      <w:p w:rsidR="00D546F0" w:rsidRDefault="00D546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69">
          <w:rPr>
            <w:noProof/>
          </w:rPr>
          <w:t>2</w:t>
        </w:r>
        <w:r>
          <w:fldChar w:fldCharType="end"/>
        </w:r>
      </w:p>
    </w:sdtContent>
  </w:sdt>
  <w:p w:rsidR="00D546F0" w:rsidRDefault="00D546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C8" w:rsidRDefault="00EB3EC8" w:rsidP="00D546F0">
      <w:pPr>
        <w:spacing w:after="0" w:line="240" w:lineRule="auto"/>
      </w:pPr>
      <w:r>
        <w:separator/>
      </w:r>
    </w:p>
  </w:footnote>
  <w:footnote w:type="continuationSeparator" w:id="0">
    <w:p w:rsidR="00EB3EC8" w:rsidRDefault="00EB3EC8" w:rsidP="00D5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58"/>
    <w:rsid w:val="00000120"/>
    <w:rsid w:val="00031E75"/>
    <w:rsid w:val="00070904"/>
    <w:rsid w:val="000D2276"/>
    <w:rsid w:val="00100C62"/>
    <w:rsid w:val="00121205"/>
    <w:rsid w:val="00141465"/>
    <w:rsid w:val="00152FC0"/>
    <w:rsid w:val="001F71F3"/>
    <w:rsid w:val="002028FA"/>
    <w:rsid w:val="002A1504"/>
    <w:rsid w:val="002A53FC"/>
    <w:rsid w:val="002F353A"/>
    <w:rsid w:val="00312515"/>
    <w:rsid w:val="00323286"/>
    <w:rsid w:val="003353FA"/>
    <w:rsid w:val="00337573"/>
    <w:rsid w:val="00382B1F"/>
    <w:rsid w:val="00386420"/>
    <w:rsid w:val="003E3186"/>
    <w:rsid w:val="00493964"/>
    <w:rsid w:val="004A40B9"/>
    <w:rsid w:val="005343AB"/>
    <w:rsid w:val="005B24D5"/>
    <w:rsid w:val="0063500E"/>
    <w:rsid w:val="006B0D0A"/>
    <w:rsid w:val="007376E8"/>
    <w:rsid w:val="00784404"/>
    <w:rsid w:val="007B3595"/>
    <w:rsid w:val="007F7BEA"/>
    <w:rsid w:val="00821B62"/>
    <w:rsid w:val="008927A4"/>
    <w:rsid w:val="00952EFB"/>
    <w:rsid w:val="00956BFE"/>
    <w:rsid w:val="009F32F7"/>
    <w:rsid w:val="009F7D29"/>
    <w:rsid w:val="009F7F8A"/>
    <w:rsid w:val="00A17097"/>
    <w:rsid w:val="00A17F78"/>
    <w:rsid w:val="00A81869"/>
    <w:rsid w:val="00AA1522"/>
    <w:rsid w:val="00B536A2"/>
    <w:rsid w:val="00B6781F"/>
    <w:rsid w:val="00C10558"/>
    <w:rsid w:val="00C17420"/>
    <w:rsid w:val="00C43CC3"/>
    <w:rsid w:val="00C90C07"/>
    <w:rsid w:val="00CB7CBB"/>
    <w:rsid w:val="00CC3712"/>
    <w:rsid w:val="00CE73C3"/>
    <w:rsid w:val="00D07210"/>
    <w:rsid w:val="00D546F0"/>
    <w:rsid w:val="00D7586A"/>
    <w:rsid w:val="00D865E4"/>
    <w:rsid w:val="00D872D7"/>
    <w:rsid w:val="00DA71F6"/>
    <w:rsid w:val="00DE60DB"/>
    <w:rsid w:val="00DF2A99"/>
    <w:rsid w:val="00E216C8"/>
    <w:rsid w:val="00E47690"/>
    <w:rsid w:val="00E7070B"/>
    <w:rsid w:val="00E84794"/>
    <w:rsid w:val="00E8746D"/>
    <w:rsid w:val="00EB3EC8"/>
    <w:rsid w:val="00F21A0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08C"/>
  <w15:chartTrackingRefBased/>
  <w15:docId w15:val="{BCC5A945-0C1A-418F-8852-A62C8838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6F0"/>
  </w:style>
  <w:style w:type="paragraph" w:styleId="a5">
    <w:name w:val="footer"/>
    <w:basedOn w:val="a"/>
    <w:link w:val="a6"/>
    <w:uiPriority w:val="99"/>
    <w:unhideWhenUsed/>
    <w:rsid w:val="00D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6F0"/>
  </w:style>
  <w:style w:type="paragraph" w:styleId="a7">
    <w:name w:val="Balloon Text"/>
    <w:basedOn w:val="a"/>
    <w:link w:val="a8"/>
    <w:uiPriority w:val="99"/>
    <w:semiHidden/>
    <w:unhideWhenUsed/>
    <w:rsid w:val="009F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F8A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3232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232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55</cp:revision>
  <cp:lastPrinted>2019-02-05T11:05:00Z</cp:lastPrinted>
  <dcterms:created xsi:type="dcterms:W3CDTF">2019-02-08T12:43:00Z</dcterms:created>
  <dcterms:modified xsi:type="dcterms:W3CDTF">2019-06-19T12:05:00Z</dcterms:modified>
</cp:coreProperties>
</file>