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1" w:rsidRDefault="00E65291">
      <w:pPr>
        <w:spacing w:after="240"/>
        <w:ind w:left="5103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финансовом обеспечении предупредительных мер по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сокращению производственного травматизма и профессиональных заболеваний работников и санаторно-курортного лечения работников, занятых на работах с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вредными и (или) опасными производственными факторами, утвержденному приказом Министерства труда и социальной защиты Российской Федерации</w:t>
      </w:r>
      <w:r>
        <w:rPr>
          <w:sz w:val="18"/>
          <w:szCs w:val="18"/>
        </w:rPr>
        <w:br/>
        <w:t>от 2 сентября 2014 г. № 598н</w:t>
      </w:r>
    </w:p>
    <w:p w:rsidR="00E65291" w:rsidRDefault="00E65291">
      <w:pPr>
        <w:ind w:left="499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E65291" w:rsidRDefault="00E65291">
      <w:pPr>
        <w:ind w:left="4990"/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ind w:left="4990"/>
        <w:rPr>
          <w:sz w:val="2"/>
          <w:szCs w:val="2"/>
        </w:rPr>
      </w:pPr>
    </w:p>
    <w:p w:rsidR="00E65291" w:rsidRDefault="00E65291">
      <w:pPr>
        <w:ind w:left="4990"/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spacing w:after="480"/>
        <w:ind w:left="499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социального страхования Российской Федерации</w:t>
      </w:r>
      <w:r>
        <w:rPr>
          <w:sz w:val="18"/>
          <w:szCs w:val="18"/>
        </w:rPr>
        <w:br/>
        <w:t>(далее – Фонд))</w:t>
      </w:r>
    </w:p>
    <w:p w:rsidR="00E65291" w:rsidRDefault="00E6529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финансовом обеспечении предупредительных мер по сокращению производственного травматизма и профессиональных заболеваний работников</w:t>
      </w:r>
      <w:r>
        <w:rPr>
          <w:sz w:val="26"/>
          <w:szCs w:val="26"/>
        </w:rPr>
        <w:br/>
        <w:t>и санаторно-курортного лечения работников, занятых на работах с вредными</w:t>
      </w:r>
      <w:r>
        <w:rPr>
          <w:sz w:val="26"/>
          <w:szCs w:val="26"/>
        </w:rPr>
        <w:br/>
        <w:t>и (или) опасными производственными факторами</w:t>
      </w:r>
    </w:p>
    <w:p w:rsidR="00E65291" w:rsidRDefault="00E65291">
      <w:pPr>
        <w:rPr>
          <w:sz w:val="24"/>
          <w:szCs w:val="24"/>
        </w:rPr>
      </w:pPr>
      <w:r>
        <w:rPr>
          <w:sz w:val="24"/>
          <w:szCs w:val="24"/>
        </w:rPr>
        <w:t>Сведения о страхователе:</w:t>
      </w:r>
    </w:p>
    <w:p w:rsidR="00E65291" w:rsidRDefault="00E65291">
      <w:pPr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E65291" w:rsidRDefault="00E65291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82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</w:tblGrid>
      <w:tr w:rsidR="00E65291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5291" w:rsidRDefault="00E65291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</w:tblGrid>
      <w:tr w:rsidR="00E65291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5291" w:rsidRDefault="00E65291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napToGrid w:val="0"/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>
        <w:rPr>
          <w:snapToGrid w:val="0"/>
          <w:sz w:val="24"/>
          <w:szCs w:val="24"/>
        </w:rPr>
        <w:t xml:space="preserve">утвержденными </w:t>
      </w:r>
      <w:r>
        <w:rPr>
          <w:sz w:val="24"/>
          <w:szCs w:val="24"/>
        </w:rPr>
        <w:t>приказом Минтруда России от 10 декабря 2012 г. № 580н (зарегистрирован Минюстом России 29 декабря 2012 г. № 26440), с изменениями, внесенными приказами Минтруда России от 24 мая 2013 г. № 220н (зарегистрирован Минюстом России 2 июля 2013 г. № 28964), от 20 февраля 2014 г. № 103н (зарегистрирован Минюстом России 15 мая 2014 г. № 32284)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финансовое обеспечение предупредительных мер),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E65291" w:rsidRPr="00BC5067" w:rsidRDefault="00E6529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Pr="00BC5067">
        <w:rPr>
          <w:sz w:val="24"/>
          <w:szCs w:val="24"/>
        </w:rPr>
        <w:br/>
      </w:r>
    </w:p>
    <w:p w:rsidR="00E65291" w:rsidRDefault="00E65291">
      <w:pPr>
        <w:pBdr>
          <w:top w:val="single" w:sz="4" w:space="1" w:color="auto"/>
        </w:pBdr>
        <w:rPr>
          <w:sz w:val="2"/>
          <w:szCs w:val="2"/>
        </w:rPr>
      </w:pPr>
    </w:p>
    <w:p w:rsidR="00E65291" w:rsidRDefault="00E65291">
      <w:pPr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территориального органа Фонда по месту регистрации)</w:t>
      </w:r>
    </w:p>
    <w:p w:rsidR="00E65291" w:rsidRDefault="00E652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предупредительным мер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E65291" w:rsidRDefault="00E6529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44"/>
        <w:gridCol w:w="369"/>
        <w:gridCol w:w="851"/>
      </w:tblGrid>
      <w:tr w:rsidR="00E65291">
        <w:tblPrEx>
          <w:tblCellMar>
            <w:top w:w="0" w:type="dxa"/>
            <w:bottom w:w="0" w:type="dxa"/>
          </w:tblCellMar>
        </w:tblPrEx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план финансового обеспечения предупредительных мер 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 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E65291" w:rsidRDefault="00E65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E65291" w:rsidRDefault="00E652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другие документы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>:</w:t>
      </w:r>
    </w:p>
    <w:p w:rsidR="00E65291" w:rsidRDefault="00E65291">
      <w:pPr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rPr>
          <w:sz w:val="2"/>
          <w:szCs w:val="2"/>
        </w:rPr>
      </w:pPr>
    </w:p>
    <w:p w:rsidR="00E65291" w:rsidRDefault="00E65291">
      <w:pPr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rPr>
          <w:sz w:val="2"/>
          <w:szCs w:val="2"/>
        </w:rPr>
      </w:pPr>
    </w:p>
    <w:p w:rsidR="00E65291" w:rsidRDefault="00E65291">
      <w:pPr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rPr>
          <w:sz w:val="2"/>
          <w:szCs w:val="2"/>
        </w:rPr>
      </w:pPr>
    </w:p>
    <w:p w:rsidR="00E65291" w:rsidRDefault="00E65291">
      <w:pPr>
        <w:rPr>
          <w:sz w:val="24"/>
          <w:szCs w:val="24"/>
        </w:rPr>
      </w:pPr>
    </w:p>
    <w:p w:rsidR="00E65291" w:rsidRDefault="00E65291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1985"/>
        <w:gridCol w:w="284"/>
        <w:gridCol w:w="2835"/>
      </w:tblGrid>
      <w:tr w:rsidR="00E65291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</w:tr>
      <w:tr w:rsidR="00E65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страхователя)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E65291" w:rsidRDefault="00E652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97"/>
        <w:gridCol w:w="369"/>
        <w:gridCol w:w="567"/>
      </w:tblGrid>
      <w:tr w:rsidR="00E6529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91" w:rsidRDefault="00E65291">
      <w:pPr>
        <w:spacing w:before="360" w:after="360"/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92"/>
        <w:gridCol w:w="284"/>
        <w:gridCol w:w="1985"/>
        <w:gridCol w:w="284"/>
        <w:gridCol w:w="2268"/>
      </w:tblGrid>
      <w:tr w:rsidR="00E65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принял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91" w:rsidRDefault="00E652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91" w:rsidRDefault="00E65291">
            <w:pPr>
              <w:jc w:val="center"/>
              <w:rPr>
                <w:sz w:val="24"/>
                <w:szCs w:val="24"/>
              </w:rPr>
            </w:pPr>
          </w:p>
        </w:tc>
      </w:tr>
      <w:tr w:rsidR="00E65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291" w:rsidRDefault="00E6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</w:tr>
    </w:tbl>
    <w:p w:rsidR="00E65291" w:rsidRDefault="00E65291">
      <w:pPr>
        <w:spacing w:before="480"/>
        <w:ind w:left="6577"/>
        <w:jc w:val="center"/>
        <w:rPr>
          <w:sz w:val="18"/>
          <w:szCs w:val="18"/>
        </w:rPr>
      </w:pPr>
      <w:r>
        <w:rPr>
          <w:sz w:val="18"/>
          <w:szCs w:val="18"/>
        </w:rPr>
        <w:t>Штамп территориального органа Фонда, который принял заявление</w:t>
      </w:r>
    </w:p>
    <w:p w:rsidR="00E65291" w:rsidRPr="00BC5067" w:rsidRDefault="00E65291">
      <w:pPr>
        <w:rPr>
          <w:sz w:val="24"/>
          <w:szCs w:val="24"/>
        </w:rPr>
      </w:pPr>
    </w:p>
    <w:sectPr w:rsidR="00E65291" w:rsidRPr="00BC5067">
      <w:pgSz w:w="11906" w:h="16838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40" w:rsidRDefault="00AA5D40">
      <w:r>
        <w:separator/>
      </w:r>
    </w:p>
  </w:endnote>
  <w:endnote w:type="continuationSeparator" w:id="0">
    <w:p w:rsidR="00AA5D40" w:rsidRDefault="00AA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40" w:rsidRDefault="00AA5D40">
      <w:r>
        <w:separator/>
      </w:r>
    </w:p>
  </w:footnote>
  <w:footnote w:type="continuationSeparator" w:id="0">
    <w:p w:rsidR="00AA5D40" w:rsidRDefault="00AA5D40">
      <w:r>
        <w:continuationSeparator/>
      </w:r>
    </w:p>
  </w:footnote>
  <w:footnote w:id="1">
    <w:p w:rsidR="00000000" w:rsidRDefault="00E65291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Форма плана предусмотрена приложением к Правилам.</w:t>
      </w:r>
    </w:p>
  </w:footnote>
  <w:footnote w:id="2">
    <w:p w:rsidR="00000000" w:rsidRDefault="00E65291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Копия перечня мероприятий по улучшению условий и охраны труда работников, разработанного по результатам проведения аттестации рабочих мест по условиям труда, если указанные указанный перечень разработан по результатам проведения аттестации рабочих мест по условиям труда.</w:t>
      </w:r>
    </w:p>
  </w:footnote>
  <w:footnote w:id="3">
    <w:p w:rsidR="00000000" w:rsidRDefault="00E65291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Предусмотрены Правилами.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574D7"/>
    <w:rsid w:val="00666AED"/>
    <w:rsid w:val="00911C23"/>
    <w:rsid w:val="00921154"/>
    <w:rsid w:val="00AA5D40"/>
    <w:rsid w:val="00BC5067"/>
    <w:rsid w:val="00E65291"/>
    <w:rsid w:val="00F5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2015-01-27T07:28:00Z</cp:lastPrinted>
  <dcterms:created xsi:type="dcterms:W3CDTF">2017-04-05T11:41:00Z</dcterms:created>
  <dcterms:modified xsi:type="dcterms:W3CDTF">2017-04-05T11:41:00Z</dcterms:modified>
</cp:coreProperties>
</file>